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3" w:rsidRDefault="00EC4896">
      <w:r w:rsidRPr="00EC4896">
        <w:t xml:space="preserve">28 </w:t>
      </w:r>
      <w:r>
        <w:t>августа</w:t>
      </w:r>
      <w:r w:rsidR="003A7910">
        <w:t xml:space="preserve"> 2018 года</w:t>
      </w:r>
      <w:r>
        <w:t xml:space="preserve"> состоялось первое совещание председателей первичных профсоюзных организаций в новом учебном году. Были рассмотрены вопросы</w:t>
      </w:r>
      <w:r w:rsidR="00096E63">
        <w:t>:</w:t>
      </w:r>
    </w:p>
    <w:p w:rsidR="000C41B8" w:rsidRDefault="003A7910" w:rsidP="005E6670">
      <w:pPr>
        <w:pStyle w:val="a4"/>
        <w:numPr>
          <w:ilvl w:val="0"/>
          <w:numId w:val="1"/>
        </w:numPr>
      </w:pPr>
      <w:r>
        <w:t>У</w:t>
      </w:r>
      <w:r w:rsidR="00EC4896">
        <w:t>час</w:t>
      </w:r>
      <w:r w:rsidR="00096E63">
        <w:t>тие</w:t>
      </w:r>
      <w:r w:rsidR="00EC4896">
        <w:t xml:space="preserve"> </w:t>
      </w:r>
      <w:r w:rsidR="008D37F0">
        <w:t>сотрудников школ в М</w:t>
      </w:r>
      <w:r>
        <w:t>осковском М</w:t>
      </w:r>
      <w:r w:rsidR="00EC4896">
        <w:t>еждународном форуме «Город образования»</w:t>
      </w:r>
      <w:r>
        <w:t>.</w:t>
      </w:r>
      <w:r w:rsidR="00EC4896">
        <w:t xml:space="preserve"> </w:t>
      </w:r>
      <w:r w:rsidR="00924545">
        <w:t>«Город образования» — международная площадка по обмену опытом развития основного, дополнительного, профессионального и предпрофессионального образования, демонстрации современных образовательных технологий, электронных ресурсов, программных решений, компьютерной техники и учебного оборудования.</w:t>
      </w:r>
      <w:r w:rsidR="005E6670">
        <w:rPr>
          <w:lang w:val="en-US"/>
        </w:rPr>
        <w:br/>
      </w:r>
      <w:proofErr w:type="gramStart"/>
      <w:r>
        <w:t>Все желающие могут посетить данный форум с 30 августа по 2 сентября 2018 года на  ВДНХ павильон 75.</w:t>
      </w:r>
      <w:r w:rsidR="005E6670" w:rsidRPr="005E6670">
        <w:br/>
      </w:r>
      <w:r w:rsidR="00D86917">
        <w:t>1 сентября а</w:t>
      </w:r>
      <w:r>
        <w:t>ктивное участие в мастер-классе по финансовой грамотности примут с</w:t>
      </w:r>
      <w:r w:rsidR="00D86917">
        <w:t>отрудники зеленоградских Ш</w:t>
      </w:r>
      <w:r w:rsidR="00EC4896">
        <w:t xml:space="preserve">кол </w:t>
      </w:r>
      <w:r w:rsidR="00D86917">
        <w:t>№№</w:t>
      </w:r>
      <w:r w:rsidR="005E6670" w:rsidRPr="005E6670">
        <w:t xml:space="preserve"> </w:t>
      </w:r>
      <w:r w:rsidR="00EC4896" w:rsidRPr="00EC4896">
        <w:t xml:space="preserve">2045, 609, </w:t>
      </w:r>
      <w:r>
        <w:t xml:space="preserve">1557, </w:t>
      </w:r>
      <w:r w:rsidR="00EC4896" w:rsidRPr="00EC4896">
        <w:t>1353</w:t>
      </w:r>
      <w:r w:rsidR="00D86917">
        <w:t xml:space="preserve"> и</w:t>
      </w:r>
      <w:r w:rsidR="00EC4896">
        <w:t xml:space="preserve"> работе круглого стола</w:t>
      </w:r>
      <w:r w:rsidR="00096E63">
        <w:t xml:space="preserve"> </w:t>
      </w:r>
      <w:r w:rsidR="00EC4896">
        <w:t xml:space="preserve"> </w:t>
      </w:r>
      <w:r w:rsidR="00D86917">
        <w:t>«Школа – территория социального партнерства»</w:t>
      </w:r>
      <w:r w:rsidR="00431985" w:rsidRPr="005E6670">
        <w:rPr>
          <w:color w:val="FF0000"/>
        </w:rPr>
        <w:t xml:space="preserve"> </w:t>
      </w:r>
      <w:r w:rsidR="00D86917" w:rsidRPr="00924545">
        <w:t xml:space="preserve">Школы №№ </w:t>
      </w:r>
      <w:r w:rsidR="00096E63" w:rsidRPr="00096E63">
        <w:t>618, 1150, 1194, 853</w:t>
      </w:r>
      <w:r w:rsidR="00D86917">
        <w:t>.</w:t>
      </w:r>
      <w:r w:rsidR="005E6670">
        <w:rPr>
          <w:lang w:val="en-US"/>
        </w:rPr>
        <w:br/>
      </w:r>
      <w:bookmarkStart w:id="0" w:name="_GoBack"/>
      <w:bookmarkEnd w:id="0"/>
      <w:r w:rsidR="00D86917">
        <w:t xml:space="preserve">31 августа сборная команда молодых педагогов </w:t>
      </w:r>
      <w:r w:rsidR="00D86917" w:rsidRPr="005E6670">
        <w:rPr>
          <w:color w:val="FF0000"/>
        </w:rPr>
        <w:t xml:space="preserve"> </w:t>
      </w:r>
      <w:r w:rsidR="00D86917">
        <w:t>(</w:t>
      </w:r>
      <w:r w:rsidR="00924545">
        <w:t>Ш</w:t>
      </w:r>
      <w:r w:rsidR="00D86917">
        <w:t xml:space="preserve">колы №№ </w:t>
      </w:r>
      <w:r w:rsidR="00D86917" w:rsidRPr="00096E63">
        <w:t>618, 609, 2045, 1194, 854</w:t>
      </w:r>
      <w:proofErr w:type="gramEnd"/>
      <w:r w:rsidR="00D86917" w:rsidRPr="00096E63">
        <w:t>, 1557, 1739</w:t>
      </w:r>
      <w:r w:rsidR="00D86917">
        <w:t xml:space="preserve">) примет участие в профсоюзном </w:t>
      </w:r>
      <w:proofErr w:type="spellStart"/>
      <w:r w:rsidR="00D86917">
        <w:t>квесте</w:t>
      </w:r>
      <w:proofErr w:type="spellEnd"/>
      <w:r w:rsidR="00D86917">
        <w:t xml:space="preserve"> «Молодой педагог - </w:t>
      </w:r>
      <w:r w:rsidR="00924545">
        <w:t>навигатор</w:t>
      </w:r>
      <w:r w:rsidR="00D86917">
        <w:t xml:space="preserve"> возможностей города для будущего».</w:t>
      </w:r>
    </w:p>
    <w:p w:rsidR="00D86917" w:rsidRDefault="00D86917" w:rsidP="00096E63">
      <w:pPr>
        <w:pStyle w:val="a4"/>
        <w:numPr>
          <w:ilvl w:val="0"/>
          <w:numId w:val="1"/>
        </w:numPr>
      </w:pPr>
      <w:r>
        <w:t xml:space="preserve">Участие в избирательной кампании по </w:t>
      </w:r>
      <w:r w:rsidR="00096E63">
        <w:t>Выбор</w:t>
      </w:r>
      <w:r>
        <w:t>ам</w:t>
      </w:r>
      <w:r w:rsidR="00096E63">
        <w:t xml:space="preserve"> Мэра Москвы </w:t>
      </w:r>
      <w:r>
        <w:t>9 сентября 2018 года</w:t>
      </w:r>
      <w:r w:rsidR="00C84AB1">
        <w:t xml:space="preserve">. Единогласно принято решение о необходимости исполнить свой гражданский долг – прийти на избирательный участок и </w:t>
      </w:r>
      <w:r w:rsidR="00C96030">
        <w:t>проголосовать</w:t>
      </w:r>
      <w:r>
        <w:t>. Первичные профсоюзные организации подтвердили важность разъяснительной работы сред членов профсоюза и родителей обучающихся.</w:t>
      </w:r>
    </w:p>
    <w:p w:rsidR="00096E63" w:rsidRPr="008D37F0" w:rsidRDefault="004401B2" w:rsidP="00096E63">
      <w:pPr>
        <w:pStyle w:val="a4"/>
        <w:numPr>
          <w:ilvl w:val="0"/>
          <w:numId w:val="1"/>
        </w:numPr>
      </w:pPr>
      <w:r>
        <w:t>Участие молодых педагогов в конкурсе «</w:t>
      </w:r>
      <w:r w:rsidR="00096E63" w:rsidRPr="008D37F0">
        <w:t>Педагогический старт – 2018</w:t>
      </w:r>
      <w:r>
        <w:t>».</w:t>
      </w:r>
      <w:r w:rsidR="00096E63" w:rsidRPr="008D37F0">
        <w:t xml:space="preserve"> Тема Конкурса: «Школ</w:t>
      </w:r>
      <w:r>
        <w:t>а 2025. Время менять и меняться».  Стартовал с 10 августа 2018 года.</w:t>
      </w:r>
    </w:p>
    <w:p w:rsidR="00096E63" w:rsidRPr="00096E63" w:rsidRDefault="004401B2" w:rsidP="00096E63">
      <w:pPr>
        <w:pStyle w:val="a4"/>
        <w:numPr>
          <w:ilvl w:val="0"/>
          <w:numId w:val="1"/>
        </w:numPr>
      </w:pPr>
      <w:r>
        <w:t xml:space="preserve">МГО Профсоюза проводит семинар по охране труда, который пройдет </w:t>
      </w:r>
      <w:r w:rsidR="00096E63" w:rsidRPr="00096E63">
        <w:t>13-14 сентября 2018 года</w:t>
      </w:r>
      <w:r>
        <w:t>. Тема:</w:t>
      </w:r>
      <w:r w:rsidRPr="00096E63">
        <w:t xml:space="preserve"> «Об актуальных проблемах в регулировании условий и охраны труда в образовательных учреждениях </w:t>
      </w:r>
      <w:proofErr w:type="gramStart"/>
      <w:r w:rsidRPr="00096E63">
        <w:t>системы Департамента образования города Москвы</w:t>
      </w:r>
      <w:proofErr w:type="gramEnd"/>
      <w:r w:rsidRPr="00096E63">
        <w:t>»</w:t>
      </w:r>
      <w:r>
        <w:t xml:space="preserve">. Семинар предназначен для </w:t>
      </w:r>
      <w:r w:rsidR="00096E63" w:rsidRPr="00096E63">
        <w:t xml:space="preserve"> председателей первичных профсоюзных организаций, уполномоченных, членов комитетов (комиссий) по охране труда</w:t>
      </w:r>
      <w:r>
        <w:t xml:space="preserve">. </w:t>
      </w:r>
      <w:r w:rsidR="00C96030">
        <w:t>В</w:t>
      </w:r>
      <w:r w:rsidR="00096E63">
        <w:t xml:space="preserve"> данном семинаре примут участие сотрудники </w:t>
      </w:r>
      <w:r>
        <w:t>Ш</w:t>
      </w:r>
      <w:r w:rsidR="00096E63">
        <w:t xml:space="preserve">кол </w:t>
      </w:r>
      <w:r>
        <w:t xml:space="preserve">№№ </w:t>
      </w:r>
      <w:r w:rsidR="00C96030">
        <w:t>618, 853, 1151, 1194,</w:t>
      </w:r>
      <w:r>
        <w:t xml:space="preserve"> 1353, </w:t>
      </w:r>
      <w:r w:rsidR="00C96030">
        <w:t>2045.</w:t>
      </w:r>
    </w:p>
    <w:p w:rsidR="00096E63" w:rsidRPr="008D37F0" w:rsidRDefault="00096E63" w:rsidP="00060B9E">
      <w:pPr>
        <w:pStyle w:val="a4"/>
        <w:numPr>
          <w:ilvl w:val="0"/>
          <w:numId w:val="1"/>
        </w:numPr>
      </w:pPr>
      <w:r>
        <w:t xml:space="preserve">На сайте МГО Профсоюза </w:t>
      </w:r>
      <w:r w:rsidR="008D37F0">
        <w:t>опубликована электронная версия «Учитель</w:t>
      </w:r>
      <w:r w:rsidR="004401B2">
        <w:t>ской газеты - Москва». В номере освещены вопросы деятельности пр</w:t>
      </w:r>
      <w:r w:rsidR="008D37F0">
        <w:t xml:space="preserve">офсоюзных организаций. </w:t>
      </w:r>
      <w:r w:rsidR="004401B2">
        <w:t xml:space="preserve">Открыто </w:t>
      </w:r>
      <w:r w:rsidR="00C727DD">
        <w:t>голосование за наиболее интересную или понравившуюся статью.</w:t>
      </w:r>
      <w:r w:rsidR="008D37F0" w:rsidRPr="008D37F0">
        <w:t xml:space="preserve"> На совещании подробно была рассмотрена процедура проведения данного </w:t>
      </w:r>
      <w:r w:rsidR="00C727DD">
        <w:t>голосования</w:t>
      </w:r>
      <w:r w:rsidR="008D37F0" w:rsidRPr="008D37F0">
        <w:t>.</w:t>
      </w:r>
      <w:r w:rsidR="00C727DD">
        <w:t xml:space="preserve"> От Зеленограда опыт работы представляли директор Школы 853 Л.Н. Базылева и председатель профкома Школы № 1151 Я.Г. Сальвицкая. Поддержим наших коллег!</w:t>
      </w:r>
    </w:p>
    <w:p w:rsidR="008D37F0" w:rsidRDefault="008D37F0" w:rsidP="00060B9E">
      <w:pPr>
        <w:pStyle w:val="a4"/>
        <w:numPr>
          <w:ilvl w:val="0"/>
          <w:numId w:val="1"/>
        </w:numPr>
      </w:pPr>
      <w:r>
        <w:t>В связи с тем, что создаются новые сайты территориальных организаций, был рассмотрен вопрос о подготовке материалов для наполнения сайта и продолжению наполнения лент новостей в социальных сетях.</w:t>
      </w:r>
    </w:p>
    <w:p w:rsidR="00C727DD" w:rsidRDefault="00C727DD" w:rsidP="00060B9E">
      <w:pPr>
        <w:pStyle w:val="a4"/>
        <w:numPr>
          <w:ilvl w:val="0"/>
          <w:numId w:val="1"/>
        </w:numPr>
      </w:pPr>
      <w:r>
        <w:t>Акция «1 сентября вместе с профсоюзом!». 197 будущих первоклассников, детей и внуков членов профсоюза, получили поздравление к новому учебному году.</w:t>
      </w:r>
    </w:p>
    <w:p w:rsidR="00C84AB1" w:rsidRDefault="00C84AB1" w:rsidP="00060B9E">
      <w:pPr>
        <w:pStyle w:val="a4"/>
        <w:numPr>
          <w:ilvl w:val="0"/>
          <w:numId w:val="1"/>
        </w:numPr>
      </w:pPr>
      <w:r>
        <w:t xml:space="preserve">Также были рассмотрены некоторые вопросы, </w:t>
      </w:r>
      <w:r w:rsidR="00C727DD">
        <w:t xml:space="preserve">связанные с деятельностью </w:t>
      </w:r>
      <w:r>
        <w:t>первичных профсоюзных организаций и территориальной организации.</w:t>
      </w:r>
    </w:p>
    <w:p w:rsidR="003A7910" w:rsidRDefault="003A7910" w:rsidP="00C84AB1">
      <w:pPr>
        <w:rPr>
          <w:color w:val="FF0000"/>
        </w:rPr>
      </w:pPr>
    </w:p>
    <w:sectPr w:rsidR="003A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A44"/>
    <w:multiLevelType w:val="hybridMultilevel"/>
    <w:tmpl w:val="641E2D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96"/>
    <w:rsid w:val="00096E63"/>
    <w:rsid w:val="000C41B8"/>
    <w:rsid w:val="003A7910"/>
    <w:rsid w:val="00431985"/>
    <w:rsid w:val="004401B2"/>
    <w:rsid w:val="005E6670"/>
    <w:rsid w:val="008D37F0"/>
    <w:rsid w:val="00924545"/>
    <w:rsid w:val="00C727DD"/>
    <w:rsid w:val="00C84AB1"/>
    <w:rsid w:val="00C96030"/>
    <w:rsid w:val="00D86917"/>
    <w:rsid w:val="00E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Литвинович Олег Виленович</cp:lastModifiedBy>
  <cp:revision>3</cp:revision>
  <dcterms:created xsi:type="dcterms:W3CDTF">2018-08-30T09:48:00Z</dcterms:created>
  <dcterms:modified xsi:type="dcterms:W3CDTF">2018-08-30T10:22:00Z</dcterms:modified>
</cp:coreProperties>
</file>